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80" w:rsidRDefault="000D593A" w:rsidP="00072880">
      <w:pPr>
        <w:pStyle w:val="a3"/>
        <w:spacing w:before="0" w:beforeAutospacing="0"/>
        <w:jc w:val="center"/>
        <w:rPr>
          <w:rFonts w:ascii="Arial" w:hAnsi="Arial" w:cs="Arial"/>
          <w:b/>
        </w:rPr>
      </w:pPr>
      <w:r w:rsidRPr="00072880">
        <w:rPr>
          <w:rFonts w:ascii="Arial" w:hAnsi="Arial" w:cs="Arial"/>
          <w:b/>
        </w:rPr>
        <w:t>Муниципальные у</w:t>
      </w:r>
      <w:r w:rsidR="008402D8" w:rsidRPr="00072880">
        <w:rPr>
          <w:rFonts w:ascii="Arial" w:hAnsi="Arial" w:cs="Arial"/>
          <w:b/>
        </w:rPr>
        <w:t xml:space="preserve">слуги </w:t>
      </w:r>
      <w:r w:rsidRPr="00072880">
        <w:rPr>
          <w:rFonts w:ascii="Arial" w:hAnsi="Arial" w:cs="Arial"/>
          <w:b/>
        </w:rPr>
        <w:t xml:space="preserve"> Администрации Михайловского муниципального образования </w:t>
      </w:r>
      <w:r w:rsidR="008402D8" w:rsidRPr="00072880">
        <w:rPr>
          <w:rFonts w:ascii="Arial" w:hAnsi="Arial" w:cs="Arial"/>
          <w:b/>
        </w:rPr>
        <w:t>можно получить в МФЦ</w:t>
      </w:r>
    </w:p>
    <w:p w:rsidR="00072880" w:rsidRPr="00CF6A25" w:rsidRDefault="000D593A" w:rsidP="00072880">
      <w:pPr>
        <w:pStyle w:val="a3"/>
        <w:spacing w:before="0" w:beforeAutospacing="0"/>
        <w:jc w:val="center"/>
        <w:rPr>
          <w:sz w:val="22"/>
          <w:szCs w:val="22"/>
        </w:rPr>
      </w:pPr>
      <w:r w:rsidRPr="00CF6A25">
        <w:rPr>
          <w:sz w:val="22"/>
          <w:szCs w:val="22"/>
        </w:rPr>
        <w:t>Администрация Михайловского муниципального образования</w:t>
      </w:r>
      <w:r w:rsidR="008402D8" w:rsidRPr="00CF6A25">
        <w:rPr>
          <w:sz w:val="22"/>
          <w:szCs w:val="22"/>
        </w:rPr>
        <w:t xml:space="preserve"> напоминает, что в рамках соглашения о взаимодействии между государственным бюджетным учреждением Свердловской области «Многофункциональный центр предоставления государственных и муниципальных услуг» (МФЦ) и </w:t>
      </w:r>
      <w:r w:rsidRPr="00CF6A25">
        <w:rPr>
          <w:sz w:val="22"/>
          <w:szCs w:val="22"/>
        </w:rPr>
        <w:t>Администрацией Михайловского муниципального образования</w:t>
      </w:r>
      <w:r w:rsidR="008402D8" w:rsidRPr="00CF6A25">
        <w:rPr>
          <w:sz w:val="22"/>
          <w:szCs w:val="22"/>
        </w:rPr>
        <w:t xml:space="preserve">, в МФЦ и его филиалах </w:t>
      </w:r>
      <w:r w:rsidRPr="00CF6A25">
        <w:rPr>
          <w:sz w:val="22"/>
          <w:szCs w:val="22"/>
        </w:rPr>
        <w:t xml:space="preserve">жители </w:t>
      </w:r>
      <w:r w:rsidR="008402D8" w:rsidRPr="00CF6A25">
        <w:rPr>
          <w:sz w:val="22"/>
          <w:szCs w:val="22"/>
        </w:rPr>
        <w:t xml:space="preserve"> могут получить следующие услуги: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9429"/>
      </w:tblGrid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072880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7288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CF6A25" w:rsidRPr="00072880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7288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7288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072880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7288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«Оказание материальной помощи отдельным категориям граждан, проживающим на территории Михайловского муниципального образования»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«Выдача разрешения на вступление в брак лицам, достигшим возраста шестнадцати лет и проживающим на территории Михайловского муниципального образования»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«Предоставление информации об объектах недвижимого имущества, находящихся </w:t>
            </w:r>
            <w:bookmarkStart w:id="0" w:name="_GoBack"/>
            <w:bookmarkEnd w:id="0"/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 муниципальной собственности, предназначенных для сдачи в аренду» 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«Выдача разрешения на проведение земляных работ при строительстве, реконструкции и ремонте сетей инженерно-технического обеспечения и иных объектов на территории Михайловского муниципального образования»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«Предоставление информации об очередности предоставления жилых помещений на условиях социального найма»                  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«Прием заявлений  и выдача документов о согласовании переустройства и (или) перепланировки  помещений в многоквартирных домах»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«Прием заявлений, документов, а также постановка граждан на учет в качестве нуждающихся в жилых помещениях на территории Михайловского муниципального образования»     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«Выдача разрешений на строительство объектов капитального строительства»                      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«Присвоение адреса объекту недвижимости»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«Предоставление разрешения на отклонение от предельных параметров</w:t>
            </w:r>
          </w:p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разрешенного строительства, реконструкции объектов капитального строительства»         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«Признание граждан участниками </w:t>
            </w:r>
            <w:hyperlink r:id="rId6" w:history="1">
              <w:r w:rsidRPr="00CF6A25">
                <w:rPr>
                  <w:rStyle w:val="a4"/>
                  <w:rFonts w:ascii="Times New Roman" w:eastAsia="Calibri" w:hAnsi="Times New Roman" w:cs="Times New Roman"/>
                  <w:bCs/>
                  <w:lang w:eastAsia="ru-RU"/>
                </w:rPr>
                <w:t>подпрограммы</w:t>
              </w:r>
            </w:hyperlink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2015-2020 годы»»               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«Выдача разрешения на ввод объекта в эксплуатацию объектов капитального строительства»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«Выдача специального разрешения на движение по автомобильным дорогам </w:t>
            </w:r>
          </w:p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местного значения Михайловского муниципального образования Свердловской области транспортного средства, осуществляющего перевозки тяжеловесных и (или) крупногабаритных грузов»    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«Признание молодых семей </w:t>
            </w:r>
            <w:proofErr w:type="gramStart"/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нуждающимися</w:t>
            </w:r>
            <w:proofErr w:type="gramEnd"/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улучшении жилищных условий на территории Михайловского муниципального образования»    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«Предоставление социальной выплаты на приобретение (строительство) жилья молодым семьям на территории Михайловского муниципального образования»             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«Оформление дубликата договора социального найма (ордера) жилого помещения муниципального жилищного фонда, договора найм</w:t>
            </w:r>
            <w:proofErr w:type="gramStart"/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а(</w:t>
            </w:r>
            <w:proofErr w:type="gramEnd"/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ордера) жилого помещения муниципального специализированного жилищного фонда Михайловского муниципального образования»               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        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«Предоставление информации о порядке предоставления жилищно-коммунальных услуг населению»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Михайловского муниципального образования»                   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«Предоставление жилого помещения муниципального жилищного фонда по договору </w:t>
            </w: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социального найма»      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22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«Выдача разрешений на снос (перенос) зеленых насаждений на территории Михайловского муниципального образования»         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«Предоставление гражданам жилых помещений в связи с переселением</w:t>
            </w:r>
          </w:p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их из ветхого жилищного фонда и зон застройки (сноса) на территории Михайловского муниципального образования»         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«Признание в установленном порядке жилых помещений непригодными для проживания» на территории Михайловского муниципального образования          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«Выдача разрешений на использование земель или земельных участков без предоставления земельных участков и установления сервитута»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дома»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«Выдача уведомления о соответствии (несоответствии)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«Предоставление земельных участков в аренду гражданам, имеющим право  на первоочередное или внеочередное приобретение земельных участков в соответствии с Федеральными законами, законами субъектов Российской Федерации»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«Предоставление однократно бесплатно в собственность земельных участков гражданам для индивидуального жилищного строительства»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Михайловского муниципального образования под строительство по результатам торгов»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на территории Михайловского муниципального образования, в безвозмездное пользование гражданам и юридическим лицам»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«Предоставление в собственность,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Михайловского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  <w:proofErr w:type="gramEnd"/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«О предварительном согласовании предоставления земельного участка»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</w:t>
            </w:r>
          </w:p>
        </w:tc>
      </w:tr>
      <w:tr w:rsidR="00CF6A25" w:rsidRPr="00CF6A25" w:rsidTr="0007288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5" w:rsidRPr="00CF6A25" w:rsidRDefault="00CF6A25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25" w:rsidRPr="00CF6A25" w:rsidRDefault="00CF6A25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6A25">
              <w:rPr>
                <w:rFonts w:ascii="Times New Roman" w:eastAsia="Calibri" w:hAnsi="Times New Roman" w:cs="Times New Roman"/>
                <w:bCs/>
                <w:lang w:eastAsia="ru-RU"/>
              </w:rPr>
      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8402D8" w:rsidRPr="00CF6A25" w:rsidTr="00072880">
        <w:tc>
          <w:tcPr>
            <w:tcW w:w="284" w:type="pct"/>
          </w:tcPr>
          <w:p w:rsidR="008402D8" w:rsidRPr="00CF6A25" w:rsidRDefault="008402D8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716" w:type="pct"/>
          </w:tcPr>
          <w:p w:rsidR="008402D8" w:rsidRPr="00CF6A25" w:rsidRDefault="008402D8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402D8" w:rsidRPr="00CF6A25" w:rsidTr="00072880">
        <w:tc>
          <w:tcPr>
            <w:tcW w:w="284" w:type="pct"/>
          </w:tcPr>
          <w:p w:rsidR="008402D8" w:rsidRPr="00CF6A25" w:rsidRDefault="008402D8" w:rsidP="00CF6A2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716" w:type="pct"/>
          </w:tcPr>
          <w:p w:rsidR="008402D8" w:rsidRPr="00CF6A25" w:rsidRDefault="008402D8" w:rsidP="00CF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402D8" w:rsidRPr="00CF6A25" w:rsidRDefault="008402D8" w:rsidP="00CF6A25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CF6A25">
        <w:rPr>
          <w:sz w:val="22"/>
          <w:szCs w:val="22"/>
        </w:rPr>
        <w:t>Телефон единого контактного центра МФЦ для жителей Свердловской области:</w:t>
      </w:r>
    </w:p>
    <w:p w:rsidR="00783263" w:rsidRPr="00CF6A25" w:rsidRDefault="008402D8" w:rsidP="00CF6A25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CF6A25">
        <w:rPr>
          <w:sz w:val="22"/>
          <w:szCs w:val="22"/>
        </w:rPr>
        <w:t>8-800-234-66-11</w:t>
      </w:r>
    </w:p>
    <w:p w:rsidR="008402D8" w:rsidRPr="00CF6A25" w:rsidRDefault="00783263" w:rsidP="00CF6A2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F6A25">
        <w:rPr>
          <w:rFonts w:ascii="Times New Roman" w:eastAsia="Times New Roman" w:hAnsi="Times New Roman" w:cs="Times New Roman"/>
          <w:lang w:eastAsia="ru-RU"/>
        </w:rPr>
        <w:t xml:space="preserve">Администрация Михайловского </w:t>
      </w:r>
    </w:p>
    <w:p w:rsidR="00783263" w:rsidRPr="00CF6A25" w:rsidRDefault="00783263" w:rsidP="00CF6A25">
      <w:pPr>
        <w:spacing w:after="0"/>
        <w:jc w:val="right"/>
        <w:rPr>
          <w:rFonts w:ascii="Times New Roman" w:hAnsi="Times New Roman" w:cs="Times New Roman"/>
        </w:rPr>
      </w:pPr>
      <w:r w:rsidRPr="00CF6A25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8402D8" w:rsidRPr="00CF6A25" w:rsidRDefault="008402D8" w:rsidP="00CF6A25">
      <w:pPr>
        <w:spacing w:after="0"/>
        <w:rPr>
          <w:rFonts w:ascii="Times New Roman" w:hAnsi="Times New Roman" w:cs="Times New Roman"/>
        </w:rPr>
      </w:pPr>
    </w:p>
    <w:sectPr w:rsidR="008402D8" w:rsidRPr="00CF6A25" w:rsidSect="00072880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7E"/>
    <w:rsid w:val="00072880"/>
    <w:rsid w:val="000D593A"/>
    <w:rsid w:val="005C777E"/>
    <w:rsid w:val="00783263"/>
    <w:rsid w:val="007C0721"/>
    <w:rsid w:val="008402D8"/>
    <w:rsid w:val="00A10539"/>
    <w:rsid w:val="00BC21A2"/>
    <w:rsid w:val="00CC76A6"/>
    <w:rsid w:val="00C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6A2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CF6A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6A2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CF6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4EBC92CD2E323BF11DFB5D449C0F75D09C414B73FB623D55D82E0CE5B9C6D8191CC2A626D77E80g9P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2F9D-00C6-4DB8-BA89-B0249B67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Стамикова Ирина Владимировна</dc:creator>
  <cp:lastModifiedBy>Пользователь</cp:lastModifiedBy>
  <cp:revision>4</cp:revision>
  <dcterms:created xsi:type="dcterms:W3CDTF">2021-03-18T09:44:00Z</dcterms:created>
  <dcterms:modified xsi:type="dcterms:W3CDTF">2021-03-18T09:45:00Z</dcterms:modified>
</cp:coreProperties>
</file>